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7E" w:rsidRDefault="008C62F0">
      <w:r>
        <w:t>Name: _____________________________________________</w:t>
      </w:r>
    </w:p>
    <w:tbl>
      <w:tblPr>
        <w:tblStyle w:val="MediumGrid2-Accent5"/>
        <w:tblW w:w="0" w:type="auto"/>
        <w:tblLook w:val="04A0"/>
      </w:tblPr>
      <w:tblGrid>
        <w:gridCol w:w="1742"/>
        <w:gridCol w:w="2761"/>
        <w:gridCol w:w="2268"/>
        <w:gridCol w:w="2551"/>
        <w:gridCol w:w="3119"/>
        <w:gridCol w:w="1842"/>
      </w:tblGrid>
      <w:tr w:rsidR="008C62F0" w:rsidTr="008C62F0">
        <w:trPr>
          <w:cnfStyle w:val="100000000000"/>
        </w:trPr>
        <w:tc>
          <w:tcPr>
            <w:cnfStyle w:val="001000000100"/>
            <w:tcW w:w="1742" w:type="dxa"/>
          </w:tcPr>
          <w:p w:rsidR="008C62F0" w:rsidRDefault="008C62F0" w:rsidP="008C62F0">
            <w:pPr>
              <w:jc w:val="center"/>
            </w:pPr>
            <w:r>
              <w:t>Category</w:t>
            </w:r>
          </w:p>
        </w:tc>
        <w:tc>
          <w:tcPr>
            <w:tcW w:w="2761" w:type="dxa"/>
          </w:tcPr>
          <w:p w:rsidR="008C62F0" w:rsidRDefault="008C62F0" w:rsidP="008C62F0">
            <w:pPr>
              <w:jc w:val="center"/>
              <w:cnfStyle w:val="100000000000"/>
            </w:pPr>
            <w:r>
              <w:t>4</w:t>
            </w:r>
          </w:p>
        </w:tc>
        <w:tc>
          <w:tcPr>
            <w:tcW w:w="2268" w:type="dxa"/>
          </w:tcPr>
          <w:p w:rsidR="008C62F0" w:rsidRDefault="008C62F0" w:rsidP="008C62F0">
            <w:pPr>
              <w:jc w:val="center"/>
              <w:cnfStyle w:val="100000000000"/>
            </w:pPr>
            <w:r>
              <w:t>3</w:t>
            </w:r>
          </w:p>
        </w:tc>
        <w:tc>
          <w:tcPr>
            <w:tcW w:w="2551" w:type="dxa"/>
          </w:tcPr>
          <w:p w:rsidR="008C62F0" w:rsidRDefault="008C62F0" w:rsidP="008C62F0">
            <w:pPr>
              <w:jc w:val="center"/>
              <w:cnfStyle w:val="100000000000"/>
            </w:pPr>
            <w:r>
              <w:t>2</w:t>
            </w:r>
          </w:p>
        </w:tc>
        <w:tc>
          <w:tcPr>
            <w:tcW w:w="3119" w:type="dxa"/>
          </w:tcPr>
          <w:p w:rsidR="008C62F0" w:rsidRDefault="008C62F0" w:rsidP="008C62F0">
            <w:pPr>
              <w:jc w:val="center"/>
              <w:cnfStyle w:val="100000000000"/>
            </w:pPr>
            <w:r>
              <w:t>1</w:t>
            </w:r>
          </w:p>
        </w:tc>
        <w:tc>
          <w:tcPr>
            <w:tcW w:w="1842" w:type="dxa"/>
          </w:tcPr>
          <w:p w:rsidR="008C62F0" w:rsidRDefault="008C62F0" w:rsidP="008C62F0">
            <w:pPr>
              <w:jc w:val="center"/>
              <w:cnfStyle w:val="100000000000"/>
            </w:pPr>
            <w:r>
              <w:t>Score</w:t>
            </w:r>
          </w:p>
        </w:tc>
      </w:tr>
      <w:tr w:rsidR="008C62F0" w:rsidTr="008C62F0">
        <w:trPr>
          <w:cnfStyle w:val="000000100000"/>
        </w:trPr>
        <w:tc>
          <w:tcPr>
            <w:cnfStyle w:val="001000000000"/>
            <w:tcW w:w="1742" w:type="dxa"/>
          </w:tcPr>
          <w:p w:rsidR="008C62F0" w:rsidRDefault="008C62F0" w:rsidP="008C62F0">
            <w:r>
              <w:t>History of the Virus</w:t>
            </w:r>
          </w:p>
        </w:tc>
        <w:tc>
          <w:tcPr>
            <w:tcW w:w="2761" w:type="dxa"/>
          </w:tcPr>
          <w:p w:rsidR="008C62F0" w:rsidRPr="00A11ADA" w:rsidRDefault="008C62F0" w:rsidP="001C7752">
            <w:pPr>
              <w:cnfStyle w:val="000000100000"/>
            </w:pPr>
            <w:r w:rsidRPr="00A11ADA">
              <w:t xml:space="preserve">Information clearly relates to the main topic. It includes several supporting details and/or examples. </w:t>
            </w:r>
          </w:p>
        </w:tc>
        <w:tc>
          <w:tcPr>
            <w:tcW w:w="2268" w:type="dxa"/>
          </w:tcPr>
          <w:p w:rsidR="008C62F0" w:rsidRPr="00A11ADA" w:rsidRDefault="008C62F0" w:rsidP="001C7752">
            <w:pPr>
              <w:cnfStyle w:val="000000100000"/>
            </w:pPr>
            <w:r w:rsidRPr="00A11ADA">
              <w:t xml:space="preserve">Information clearly relates to the main topic. It provides 1-2 supporting details and/or examples. </w:t>
            </w:r>
          </w:p>
        </w:tc>
        <w:tc>
          <w:tcPr>
            <w:tcW w:w="2551" w:type="dxa"/>
          </w:tcPr>
          <w:p w:rsidR="008C62F0" w:rsidRPr="00A11ADA" w:rsidRDefault="008C62F0" w:rsidP="001C7752">
            <w:pPr>
              <w:cnfStyle w:val="000000100000"/>
            </w:pPr>
            <w:r w:rsidRPr="00A11ADA">
              <w:t xml:space="preserve">Information clearly relates to the main topic. No details and/or examples are given. </w:t>
            </w:r>
          </w:p>
        </w:tc>
        <w:tc>
          <w:tcPr>
            <w:tcW w:w="3119" w:type="dxa"/>
          </w:tcPr>
          <w:p w:rsidR="008C62F0" w:rsidRPr="00A11ADA" w:rsidRDefault="008C62F0" w:rsidP="001C7752">
            <w:pPr>
              <w:cnfStyle w:val="000000100000"/>
            </w:pPr>
            <w:r w:rsidRPr="00A11ADA">
              <w:t xml:space="preserve">Information has little or nothing to do with the main topic. </w:t>
            </w:r>
          </w:p>
        </w:tc>
        <w:tc>
          <w:tcPr>
            <w:tcW w:w="1842" w:type="dxa"/>
          </w:tcPr>
          <w:p w:rsidR="008C62F0" w:rsidRPr="00A11ADA" w:rsidRDefault="008C62F0" w:rsidP="001C7752">
            <w:pPr>
              <w:cnfStyle w:val="000000100000"/>
            </w:pPr>
          </w:p>
        </w:tc>
      </w:tr>
      <w:tr w:rsidR="008C62F0" w:rsidTr="008C62F0">
        <w:tc>
          <w:tcPr>
            <w:cnfStyle w:val="001000000000"/>
            <w:tcW w:w="1742" w:type="dxa"/>
          </w:tcPr>
          <w:p w:rsidR="008C62F0" w:rsidRDefault="008C62F0" w:rsidP="008C62F0">
            <w:r>
              <w:t>Biology of the Virus – Mode of Action</w:t>
            </w:r>
          </w:p>
        </w:tc>
        <w:tc>
          <w:tcPr>
            <w:tcW w:w="2761" w:type="dxa"/>
          </w:tcPr>
          <w:p w:rsidR="008C62F0" w:rsidRPr="000C6BA0" w:rsidRDefault="008C62F0" w:rsidP="00AA6E4A">
            <w:pPr>
              <w:cnfStyle w:val="000000000000"/>
            </w:pPr>
            <w:r w:rsidRPr="000C6BA0">
              <w:t xml:space="preserve">Information clearly relates to the main topic. It includes several supporting details and/or examples. </w:t>
            </w:r>
          </w:p>
        </w:tc>
        <w:tc>
          <w:tcPr>
            <w:tcW w:w="2268" w:type="dxa"/>
          </w:tcPr>
          <w:p w:rsidR="008C62F0" w:rsidRPr="000C6BA0" w:rsidRDefault="008C62F0" w:rsidP="00AA6E4A">
            <w:pPr>
              <w:cnfStyle w:val="000000000000"/>
            </w:pPr>
            <w:r w:rsidRPr="000C6BA0">
              <w:t xml:space="preserve">Information clearly relates to the main topic. It provides 1-2 supporting details and/or examples. </w:t>
            </w:r>
          </w:p>
        </w:tc>
        <w:tc>
          <w:tcPr>
            <w:tcW w:w="2551" w:type="dxa"/>
          </w:tcPr>
          <w:p w:rsidR="008C62F0" w:rsidRPr="000C6BA0" w:rsidRDefault="008C62F0" w:rsidP="00AA6E4A">
            <w:pPr>
              <w:cnfStyle w:val="000000000000"/>
            </w:pPr>
            <w:r w:rsidRPr="000C6BA0">
              <w:t xml:space="preserve">Information clearly relates to the main topic. No details and/or examples are given. </w:t>
            </w:r>
          </w:p>
        </w:tc>
        <w:tc>
          <w:tcPr>
            <w:tcW w:w="3119" w:type="dxa"/>
          </w:tcPr>
          <w:p w:rsidR="008C62F0" w:rsidRPr="000C6BA0" w:rsidRDefault="008C62F0" w:rsidP="00AA6E4A">
            <w:pPr>
              <w:cnfStyle w:val="000000000000"/>
            </w:pPr>
            <w:r w:rsidRPr="000C6BA0">
              <w:t xml:space="preserve">Information has little or nothing to do with the main topic. </w:t>
            </w:r>
          </w:p>
        </w:tc>
        <w:tc>
          <w:tcPr>
            <w:tcW w:w="1842" w:type="dxa"/>
          </w:tcPr>
          <w:p w:rsidR="008C62F0" w:rsidRPr="000C6BA0" w:rsidRDefault="008C62F0" w:rsidP="00AA6E4A">
            <w:pPr>
              <w:cnfStyle w:val="000000000000"/>
            </w:pPr>
          </w:p>
        </w:tc>
      </w:tr>
      <w:tr w:rsidR="008C62F0" w:rsidTr="008C62F0">
        <w:trPr>
          <w:cnfStyle w:val="000000100000"/>
        </w:trPr>
        <w:tc>
          <w:tcPr>
            <w:cnfStyle w:val="001000000000"/>
            <w:tcW w:w="1742" w:type="dxa"/>
          </w:tcPr>
          <w:p w:rsidR="008C62F0" w:rsidRDefault="008C62F0" w:rsidP="008C62F0">
            <w:r>
              <w:t>Contamination and Control of the Virus</w:t>
            </w:r>
          </w:p>
        </w:tc>
        <w:tc>
          <w:tcPr>
            <w:tcW w:w="2761" w:type="dxa"/>
          </w:tcPr>
          <w:p w:rsidR="008C62F0" w:rsidRPr="000C6BA0" w:rsidRDefault="008C62F0" w:rsidP="00AA6E4A">
            <w:pPr>
              <w:cnfStyle w:val="000000100000"/>
            </w:pPr>
            <w:r w:rsidRPr="000C6BA0">
              <w:t xml:space="preserve">Information clearly relates to the main topic. It includes several supporting details and/or examples. </w:t>
            </w:r>
          </w:p>
        </w:tc>
        <w:tc>
          <w:tcPr>
            <w:tcW w:w="2268" w:type="dxa"/>
          </w:tcPr>
          <w:p w:rsidR="008C62F0" w:rsidRPr="000C6BA0" w:rsidRDefault="008C62F0" w:rsidP="00AA6E4A">
            <w:pPr>
              <w:cnfStyle w:val="000000100000"/>
            </w:pPr>
            <w:r w:rsidRPr="000C6BA0">
              <w:t xml:space="preserve">Information clearly relates to the main topic. It provides 1-2 supporting details and/or examples. </w:t>
            </w:r>
          </w:p>
        </w:tc>
        <w:tc>
          <w:tcPr>
            <w:tcW w:w="2551" w:type="dxa"/>
          </w:tcPr>
          <w:p w:rsidR="008C62F0" w:rsidRPr="000C6BA0" w:rsidRDefault="008C62F0" w:rsidP="00AA6E4A">
            <w:pPr>
              <w:cnfStyle w:val="000000100000"/>
            </w:pPr>
            <w:r w:rsidRPr="000C6BA0">
              <w:t xml:space="preserve">Information clearly relates to the main topic. No details and/or examples are given. </w:t>
            </w:r>
          </w:p>
        </w:tc>
        <w:tc>
          <w:tcPr>
            <w:tcW w:w="3119" w:type="dxa"/>
          </w:tcPr>
          <w:p w:rsidR="008C62F0" w:rsidRPr="000C6BA0" w:rsidRDefault="008C62F0" w:rsidP="00AA6E4A">
            <w:pPr>
              <w:cnfStyle w:val="000000100000"/>
            </w:pPr>
            <w:r w:rsidRPr="000C6BA0">
              <w:t xml:space="preserve">Information has little or nothing to do with the main topic. </w:t>
            </w:r>
          </w:p>
        </w:tc>
        <w:tc>
          <w:tcPr>
            <w:tcW w:w="1842" w:type="dxa"/>
          </w:tcPr>
          <w:p w:rsidR="008C62F0" w:rsidRPr="000C6BA0" w:rsidRDefault="008C62F0" w:rsidP="00AA6E4A">
            <w:pPr>
              <w:cnfStyle w:val="000000100000"/>
            </w:pPr>
          </w:p>
        </w:tc>
      </w:tr>
      <w:tr w:rsidR="008C62F0" w:rsidTr="008C62F0">
        <w:tc>
          <w:tcPr>
            <w:cnfStyle w:val="001000000000"/>
            <w:tcW w:w="1742" w:type="dxa"/>
          </w:tcPr>
          <w:p w:rsidR="008C62F0" w:rsidRDefault="008C62F0" w:rsidP="008C62F0">
            <w:r>
              <w:t>Symptoms and Prognosis</w:t>
            </w:r>
          </w:p>
        </w:tc>
        <w:tc>
          <w:tcPr>
            <w:tcW w:w="2761" w:type="dxa"/>
          </w:tcPr>
          <w:p w:rsidR="008C62F0" w:rsidRPr="00DD46C9" w:rsidRDefault="008C62F0" w:rsidP="002C00B4">
            <w:pPr>
              <w:cnfStyle w:val="000000000000"/>
            </w:pPr>
            <w:r w:rsidRPr="00DD46C9">
              <w:t xml:space="preserve">Information clearly relates to the main topic. It includes several supporting details and/or examples. </w:t>
            </w:r>
          </w:p>
        </w:tc>
        <w:tc>
          <w:tcPr>
            <w:tcW w:w="2268" w:type="dxa"/>
          </w:tcPr>
          <w:p w:rsidR="008C62F0" w:rsidRPr="00DD46C9" w:rsidRDefault="008C62F0" w:rsidP="002C00B4">
            <w:pPr>
              <w:cnfStyle w:val="000000000000"/>
            </w:pPr>
            <w:r w:rsidRPr="00DD46C9">
              <w:t xml:space="preserve">Information clearly relates to the main topic. It provides 1-2 supporting details and/or examples. </w:t>
            </w:r>
          </w:p>
        </w:tc>
        <w:tc>
          <w:tcPr>
            <w:tcW w:w="2551" w:type="dxa"/>
          </w:tcPr>
          <w:p w:rsidR="008C62F0" w:rsidRPr="00DD46C9" w:rsidRDefault="008C62F0" w:rsidP="002C00B4">
            <w:pPr>
              <w:cnfStyle w:val="000000000000"/>
            </w:pPr>
            <w:r w:rsidRPr="00DD46C9">
              <w:t xml:space="preserve">Information clearly relates to the main topic. No details and/or examples are given. </w:t>
            </w:r>
          </w:p>
        </w:tc>
        <w:tc>
          <w:tcPr>
            <w:tcW w:w="3119" w:type="dxa"/>
          </w:tcPr>
          <w:p w:rsidR="008C62F0" w:rsidRPr="00DD46C9" w:rsidRDefault="008C62F0" w:rsidP="002C00B4">
            <w:pPr>
              <w:cnfStyle w:val="000000000000"/>
            </w:pPr>
            <w:r w:rsidRPr="00DD46C9">
              <w:t xml:space="preserve">Information has little or nothing to do with the main topic. </w:t>
            </w:r>
          </w:p>
        </w:tc>
        <w:tc>
          <w:tcPr>
            <w:tcW w:w="1842" w:type="dxa"/>
          </w:tcPr>
          <w:p w:rsidR="008C62F0" w:rsidRPr="00DD46C9" w:rsidRDefault="008C62F0" w:rsidP="002C00B4">
            <w:pPr>
              <w:cnfStyle w:val="000000000000"/>
            </w:pPr>
          </w:p>
        </w:tc>
      </w:tr>
      <w:tr w:rsidR="008C62F0" w:rsidTr="008C62F0">
        <w:trPr>
          <w:cnfStyle w:val="000000100000"/>
        </w:trPr>
        <w:tc>
          <w:tcPr>
            <w:cnfStyle w:val="001000000000"/>
            <w:tcW w:w="1742" w:type="dxa"/>
          </w:tcPr>
          <w:p w:rsidR="008C62F0" w:rsidRPr="00C202FA" w:rsidRDefault="008C62F0" w:rsidP="0026349B">
            <w:r w:rsidRPr="00C202FA">
              <w:t xml:space="preserve">Diagrams &amp; Illustrations </w:t>
            </w:r>
          </w:p>
        </w:tc>
        <w:tc>
          <w:tcPr>
            <w:tcW w:w="2761" w:type="dxa"/>
          </w:tcPr>
          <w:p w:rsidR="008C62F0" w:rsidRPr="00C202FA" w:rsidRDefault="008C62F0" w:rsidP="0026349B">
            <w:pPr>
              <w:cnfStyle w:val="000000100000"/>
            </w:pPr>
            <w:r w:rsidRPr="00C202FA">
              <w:t xml:space="preserve">Diagrams and illustrations are neat, accurate and add to the reader's understanding of the topic. </w:t>
            </w:r>
          </w:p>
        </w:tc>
        <w:tc>
          <w:tcPr>
            <w:tcW w:w="2268" w:type="dxa"/>
          </w:tcPr>
          <w:p w:rsidR="008C62F0" w:rsidRPr="00C202FA" w:rsidRDefault="008C62F0" w:rsidP="0026349B">
            <w:pPr>
              <w:cnfStyle w:val="000000100000"/>
            </w:pPr>
            <w:r w:rsidRPr="00C202FA">
              <w:t xml:space="preserve">Diagrams and illustrations are accurate and add to the reader's understanding of the topic. </w:t>
            </w:r>
          </w:p>
        </w:tc>
        <w:tc>
          <w:tcPr>
            <w:tcW w:w="2551" w:type="dxa"/>
          </w:tcPr>
          <w:p w:rsidR="008C62F0" w:rsidRPr="00C202FA" w:rsidRDefault="008C62F0" w:rsidP="0026349B">
            <w:pPr>
              <w:cnfStyle w:val="000000100000"/>
            </w:pPr>
            <w:r w:rsidRPr="00C202FA">
              <w:t xml:space="preserve">Diagrams and illustrations are neat and accurate and sometimes add to the reader's understanding of the topic. </w:t>
            </w:r>
          </w:p>
        </w:tc>
        <w:tc>
          <w:tcPr>
            <w:tcW w:w="3119" w:type="dxa"/>
          </w:tcPr>
          <w:p w:rsidR="008C62F0" w:rsidRPr="00C202FA" w:rsidRDefault="008C62F0" w:rsidP="0026349B">
            <w:pPr>
              <w:cnfStyle w:val="000000100000"/>
            </w:pPr>
            <w:r w:rsidRPr="00C202FA">
              <w:t xml:space="preserve">Diagrams and illustrations are not accurate OR do not add to the reader's understanding of the topic. </w:t>
            </w:r>
          </w:p>
        </w:tc>
        <w:tc>
          <w:tcPr>
            <w:tcW w:w="1842" w:type="dxa"/>
          </w:tcPr>
          <w:p w:rsidR="008C62F0" w:rsidRPr="00DD46C9" w:rsidRDefault="008C62F0" w:rsidP="002C00B4">
            <w:pPr>
              <w:cnfStyle w:val="000000100000"/>
            </w:pPr>
          </w:p>
        </w:tc>
      </w:tr>
      <w:tr w:rsidR="008C62F0" w:rsidTr="008C62F0">
        <w:tc>
          <w:tcPr>
            <w:cnfStyle w:val="001000000000"/>
            <w:tcW w:w="1742" w:type="dxa"/>
          </w:tcPr>
          <w:p w:rsidR="008C62F0" w:rsidRPr="002605DA" w:rsidRDefault="008C62F0" w:rsidP="008C62F0">
            <w:r w:rsidRPr="002605DA">
              <w:t>Mechanics</w:t>
            </w:r>
          </w:p>
        </w:tc>
        <w:tc>
          <w:tcPr>
            <w:tcW w:w="2761" w:type="dxa"/>
          </w:tcPr>
          <w:p w:rsidR="008C62F0" w:rsidRPr="002605DA" w:rsidRDefault="008C62F0" w:rsidP="00C672BB">
            <w:pPr>
              <w:cnfStyle w:val="000000000000"/>
            </w:pPr>
            <w:r w:rsidRPr="002605DA">
              <w:t xml:space="preserve">No grammatical, spelling or punctuation errors. </w:t>
            </w:r>
          </w:p>
        </w:tc>
        <w:tc>
          <w:tcPr>
            <w:tcW w:w="2268" w:type="dxa"/>
          </w:tcPr>
          <w:p w:rsidR="008C62F0" w:rsidRPr="002605DA" w:rsidRDefault="008C62F0" w:rsidP="00C672BB">
            <w:pPr>
              <w:cnfStyle w:val="000000000000"/>
            </w:pPr>
            <w:r w:rsidRPr="002605DA">
              <w:t xml:space="preserve">Almost no grammatical, spelling or punctuation errors </w:t>
            </w:r>
          </w:p>
        </w:tc>
        <w:tc>
          <w:tcPr>
            <w:tcW w:w="2551" w:type="dxa"/>
          </w:tcPr>
          <w:p w:rsidR="008C62F0" w:rsidRPr="002605DA" w:rsidRDefault="008C62F0" w:rsidP="00C672BB">
            <w:pPr>
              <w:cnfStyle w:val="000000000000"/>
            </w:pPr>
            <w:r w:rsidRPr="002605DA">
              <w:t xml:space="preserve">A few grammatical </w:t>
            </w:r>
            <w:proofErr w:type="gramStart"/>
            <w:r w:rsidRPr="002605DA">
              <w:t>spelling,</w:t>
            </w:r>
            <w:proofErr w:type="gramEnd"/>
            <w:r w:rsidRPr="002605DA">
              <w:t xml:space="preserve"> or punctuation errors. </w:t>
            </w:r>
          </w:p>
        </w:tc>
        <w:tc>
          <w:tcPr>
            <w:tcW w:w="3119" w:type="dxa"/>
          </w:tcPr>
          <w:p w:rsidR="008C62F0" w:rsidRPr="002605DA" w:rsidRDefault="008C62F0" w:rsidP="00C672BB">
            <w:pPr>
              <w:cnfStyle w:val="000000000000"/>
            </w:pPr>
            <w:r w:rsidRPr="002605DA">
              <w:t xml:space="preserve">Many grammatical, spelling, or punctuation errors. </w:t>
            </w:r>
          </w:p>
        </w:tc>
        <w:tc>
          <w:tcPr>
            <w:tcW w:w="1842" w:type="dxa"/>
          </w:tcPr>
          <w:p w:rsidR="008C62F0" w:rsidRPr="002605DA" w:rsidRDefault="008C62F0" w:rsidP="00C672BB">
            <w:pPr>
              <w:cnfStyle w:val="000000000000"/>
            </w:pPr>
          </w:p>
        </w:tc>
      </w:tr>
      <w:tr w:rsidR="008C62F0" w:rsidTr="008C62F0">
        <w:trPr>
          <w:cnfStyle w:val="000000100000"/>
        </w:trPr>
        <w:tc>
          <w:tcPr>
            <w:cnfStyle w:val="001000000000"/>
            <w:tcW w:w="1742" w:type="dxa"/>
          </w:tcPr>
          <w:p w:rsidR="008C62F0" w:rsidRPr="002605DA" w:rsidRDefault="008C62F0" w:rsidP="008C62F0">
            <w:r w:rsidRPr="002605DA">
              <w:t>Sources</w:t>
            </w:r>
          </w:p>
        </w:tc>
        <w:tc>
          <w:tcPr>
            <w:tcW w:w="2761" w:type="dxa"/>
          </w:tcPr>
          <w:p w:rsidR="008C62F0" w:rsidRPr="002605DA" w:rsidRDefault="008C62F0" w:rsidP="00C672BB">
            <w:pPr>
              <w:cnfStyle w:val="000000100000"/>
            </w:pPr>
            <w:r w:rsidRPr="002605DA">
              <w:t xml:space="preserve">All sources (information and graphics) are accurately documented in the desired format. </w:t>
            </w:r>
          </w:p>
        </w:tc>
        <w:tc>
          <w:tcPr>
            <w:tcW w:w="2268" w:type="dxa"/>
          </w:tcPr>
          <w:p w:rsidR="008C62F0" w:rsidRPr="002605DA" w:rsidRDefault="008C62F0" w:rsidP="00C672BB">
            <w:pPr>
              <w:cnfStyle w:val="000000100000"/>
            </w:pPr>
            <w:r w:rsidRPr="002605DA">
              <w:t xml:space="preserve">All sources (information and graphics) are accurately documented, but a few are not in the desired format. </w:t>
            </w:r>
          </w:p>
        </w:tc>
        <w:tc>
          <w:tcPr>
            <w:tcW w:w="2551" w:type="dxa"/>
          </w:tcPr>
          <w:p w:rsidR="008C62F0" w:rsidRPr="002605DA" w:rsidRDefault="008C62F0" w:rsidP="00C672BB">
            <w:pPr>
              <w:cnfStyle w:val="000000100000"/>
            </w:pPr>
            <w:r w:rsidRPr="002605DA">
              <w:t xml:space="preserve">All sources (information and graphics) are accurately documented, but many are not in the desired format. </w:t>
            </w:r>
          </w:p>
        </w:tc>
        <w:tc>
          <w:tcPr>
            <w:tcW w:w="3119" w:type="dxa"/>
          </w:tcPr>
          <w:p w:rsidR="008C62F0" w:rsidRPr="002605DA" w:rsidRDefault="008C62F0" w:rsidP="00C672BB">
            <w:pPr>
              <w:cnfStyle w:val="000000100000"/>
            </w:pPr>
            <w:r w:rsidRPr="002605DA">
              <w:t xml:space="preserve">Some sources are not accurately documented. </w:t>
            </w:r>
          </w:p>
        </w:tc>
        <w:tc>
          <w:tcPr>
            <w:tcW w:w="1842" w:type="dxa"/>
          </w:tcPr>
          <w:p w:rsidR="008C62F0" w:rsidRPr="002605DA" w:rsidRDefault="008C62F0" w:rsidP="00C672BB">
            <w:pPr>
              <w:cnfStyle w:val="000000100000"/>
            </w:pPr>
          </w:p>
        </w:tc>
      </w:tr>
      <w:tr w:rsidR="008C62F0" w:rsidTr="008C62F0">
        <w:tc>
          <w:tcPr>
            <w:cnfStyle w:val="001000000000"/>
            <w:tcW w:w="1742" w:type="dxa"/>
          </w:tcPr>
          <w:p w:rsidR="008C62F0" w:rsidRPr="002605DA" w:rsidRDefault="008C62F0" w:rsidP="008C62F0">
            <w:r>
              <w:t>Total Score</w:t>
            </w:r>
          </w:p>
        </w:tc>
        <w:tc>
          <w:tcPr>
            <w:tcW w:w="2761" w:type="dxa"/>
          </w:tcPr>
          <w:p w:rsidR="008C62F0" w:rsidRPr="002605DA" w:rsidRDefault="008C62F0" w:rsidP="00C672BB">
            <w:pPr>
              <w:cnfStyle w:val="000000000000"/>
            </w:pPr>
          </w:p>
        </w:tc>
        <w:tc>
          <w:tcPr>
            <w:tcW w:w="2268" w:type="dxa"/>
          </w:tcPr>
          <w:p w:rsidR="008C62F0" w:rsidRPr="002605DA" w:rsidRDefault="008C62F0" w:rsidP="00C672BB">
            <w:pPr>
              <w:cnfStyle w:val="000000000000"/>
            </w:pPr>
          </w:p>
        </w:tc>
        <w:tc>
          <w:tcPr>
            <w:tcW w:w="2551" w:type="dxa"/>
          </w:tcPr>
          <w:p w:rsidR="008C62F0" w:rsidRPr="002605DA" w:rsidRDefault="008C62F0" w:rsidP="00C672BB">
            <w:pPr>
              <w:cnfStyle w:val="000000000000"/>
            </w:pPr>
          </w:p>
        </w:tc>
        <w:tc>
          <w:tcPr>
            <w:tcW w:w="3119" w:type="dxa"/>
          </w:tcPr>
          <w:p w:rsidR="008C62F0" w:rsidRPr="002605DA" w:rsidRDefault="008C62F0" w:rsidP="00C672BB">
            <w:pPr>
              <w:cnfStyle w:val="000000000000"/>
            </w:pPr>
          </w:p>
        </w:tc>
        <w:tc>
          <w:tcPr>
            <w:tcW w:w="1842" w:type="dxa"/>
          </w:tcPr>
          <w:p w:rsidR="008C62F0" w:rsidRDefault="008C62F0" w:rsidP="00C672BB">
            <w:pPr>
              <w:cnfStyle w:val="000000000000"/>
            </w:pPr>
          </w:p>
          <w:p w:rsidR="008C62F0" w:rsidRPr="002605DA" w:rsidRDefault="008C62F0" w:rsidP="00C672BB">
            <w:pPr>
              <w:cnfStyle w:val="000000000000"/>
            </w:pPr>
          </w:p>
        </w:tc>
      </w:tr>
    </w:tbl>
    <w:p w:rsidR="008C62F0" w:rsidRDefault="008C62F0"/>
    <w:sectPr w:rsidR="008C62F0" w:rsidSect="008C62F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C62F0"/>
    <w:rsid w:val="0018457F"/>
    <w:rsid w:val="004B4795"/>
    <w:rsid w:val="00514FAF"/>
    <w:rsid w:val="00525F7E"/>
    <w:rsid w:val="00797958"/>
    <w:rsid w:val="008C62F0"/>
    <w:rsid w:val="00B55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57F"/>
  </w:style>
  <w:style w:type="paragraph" w:styleId="Heading1">
    <w:name w:val="heading 1"/>
    <w:basedOn w:val="Normal"/>
    <w:next w:val="Normal"/>
    <w:link w:val="Heading1Char"/>
    <w:uiPriority w:val="9"/>
    <w:qFormat/>
    <w:rsid w:val="001845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45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45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45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457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457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45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457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457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45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45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845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845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1845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1845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845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18457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1845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8457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845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45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45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845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18457F"/>
    <w:rPr>
      <w:b/>
      <w:bCs/>
    </w:rPr>
  </w:style>
  <w:style w:type="character" w:styleId="Emphasis">
    <w:name w:val="Emphasis"/>
    <w:basedOn w:val="DefaultParagraphFont"/>
    <w:uiPriority w:val="20"/>
    <w:qFormat/>
    <w:rsid w:val="0018457F"/>
    <w:rPr>
      <w:i/>
      <w:iCs/>
    </w:rPr>
  </w:style>
  <w:style w:type="paragraph" w:styleId="NoSpacing">
    <w:name w:val="No Spacing"/>
    <w:uiPriority w:val="1"/>
    <w:qFormat/>
    <w:rsid w:val="0018457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8457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8457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8457F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45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457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18457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18457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8457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8457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8457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457F"/>
    <w:pPr>
      <w:outlineLvl w:val="9"/>
    </w:pPr>
  </w:style>
  <w:style w:type="table" w:styleId="TableGrid">
    <w:name w:val="Table Grid"/>
    <w:basedOn w:val="TableNormal"/>
    <w:uiPriority w:val="59"/>
    <w:rsid w:val="008C6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2">
    <w:name w:val="Medium List 2 Accent 2"/>
    <w:basedOn w:val="TableNormal"/>
    <w:uiPriority w:val="66"/>
    <w:rsid w:val="008C62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8C6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2-Accent5">
    <w:name w:val="Medium Grid 2 Accent 5"/>
    <w:basedOn w:val="TableNormal"/>
    <w:uiPriority w:val="68"/>
    <w:rsid w:val="008C62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395</Words>
  <Characters>2252</Characters>
  <Application>Microsoft Office Word</Application>
  <DocSecurity>0</DocSecurity>
  <Lines>18</Lines>
  <Paragraphs>5</Paragraphs>
  <ScaleCrop>false</ScaleCrop>
  <Company>Toshiba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dcterms:created xsi:type="dcterms:W3CDTF">2011-02-20T16:44:00Z</dcterms:created>
  <dcterms:modified xsi:type="dcterms:W3CDTF">2011-02-20T16:55:00Z</dcterms:modified>
</cp:coreProperties>
</file>